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E0CB" w14:textId="77777777" w:rsidR="00D3337E" w:rsidRPr="00AE314B" w:rsidRDefault="000B6568" w:rsidP="00AE314B">
      <w:pPr>
        <w:spacing w:line="360" w:lineRule="auto"/>
        <w:jc w:val="both"/>
        <w:rPr>
          <w:rFonts w:ascii="BNPP Sans Light" w:hAnsi="BNPP Sans Light" w:cstheme="minorHAnsi"/>
          <w:b/>
          <w:sz w:val="28"/>
          <w:szCs w:val="28"/>
        </w:rPr>
      </w:pPr>
      <w:r w:rsidRPr="00AE314B">
        <w:rPr>
          <w:rFonts w:ascii="BNPP Sans Light" w:hAnsi="BNPP Sans Light" w:cstheme="minorHAnsi"/>
          <w:b/>
          <w:sz w:val="28"/>
          <w:szCs w:val="28"/>
        </w:rPr>
        <w:t xml:space="preserve">Bank BNP Paribas </w:t>
      </w:r>
      <w:r w:rsidR="00727A6A" w:rsidRPr="00AE314B">
        <w:rPr>
          <w:rFonts w:ascii="BNPP Sans Light" w:hAnsi="BNPP Sans Light" w:cstheme="minorHAnsi"/>
          <w:b/>
          <w:sz w:val="28"/>
          <w:szCs w:val="28"/>
        </w:rPr>
        <w:t xml:space="preserve">stawia na zieloną energię </w:t>
      </w:r>
      <w:r w:rsidR="00D3337E" w:rsidRPr="00AE314B">
        <w:rPr>
          <w:rFonts w:ascii="BNPP Sans Light" w:hAnsi="BNPP Sans Light" w:cstheme="minorHAnsi"/>
          <w:b/>
          <w:sz w:val="28"/>
          <w:szCs w:val="28"/>
        </w:rPr>
        <w:t xml:space="preserve"> </w:t>
      </w:r>
    </w:p>
    <w:p w14:paraId="0031800D" w14:textId="77777777" w:rsidR="00D3337E" w:rsidRPr="000A3926" w:rsidRDefault="00D3337E" w:rsidP="00AE314B">
      <w:pPr>
        <w:spacing w:line="360" w:lineRule="auto"/>
        <w:jc w:val="both"/>
        <w:rPr>
          <w:rFonts w:ascii="BNPP Sans Light" w:hAnsi="BNPP Sans Light" w:cstheme="minorHAnsi"/>
          <w:sz w:val="22"/>
          <w:szCs w:val="22"/>
        </w:rPr>
      </w:pPr>
    </w:p>
    <w:p w14:paraId="060A1DF6" w14:textId="5E93FD0A" w:rsidR="000B6568" w:rsidRPr="000A3926" w:rsidRDefault="000B6568" w:rsidP="00AE314B">
      <w:pPr>
        <w:spacing w:line="360" w:lineRule="auto"/>
        <w:jc w:val="both"/>
        <w:rPr>
          <w:rFonts w:ascii="BNPP Sans Light" w:hAnsi="BNPP Sans Light" w:cstheme="minorHAnsi"/>
          <w:b/>
          <w:sz w:val="22"/>
          <w:szCs w:val="22"/>
        </w:rPr>
      </w:pPr>
      <w:r w:rsidRPr="000A3926">
        <w:rPr>
          <w:rFonts w:ascii="BNPP Sans Light" w:hAnsi="BNPP Sans Light" w:cstheme="minorHAnsi"/>
          <w:b/>
          <w:sz w:val="22"/>
          <w:szCs w:val="22"/>
        </w:rPr>
        <w:t xml:space="preserve">Bank BNP Paribas podpisał umowę z firmą </w:t>
      </w:r>
      <w:proofErr w:type="spellStart"/>
      <w:r w:rsidR="001A6B6B" w:rsidRPr="000A3926">
        <w:rPr>
          <w:rFonts w:ascii="BNPP Sans Light" w:hAnsi="BNPP Sans Light" w:cstheme="minorHAnsi"/>
          <w:b/>
          <w:sz w:val="22"/>
          <w:szCs w:val="22"/>
        </w:rPr>
        <w:t>Respect</w:t>
      </w:r>
      <w:proofErr w:type="spellEnd"/>
      <w:r w:rsidR="001A6B6B" w:rsidRPr="000A3926">
        <w:rPr>
          <w:rFonts w:ascii="BNPP Sans Light" w:hAnsi="BNPP Sans Light" w:cstheme="minorHAnsi"/>
          <w:b/>
          <w:sz w:val="22"/>
          <w:szCs w:val="22"/>
        </w:rPr>
        <w:t xml:space="preserve"> Energy</w:t>
      </w:r>
      <w:r w:rsidR="00C31C78" w:rsidRPr="000A3926">
        <w:rPr>
          <w:rFonts w:ascii="BNPP Sans Light" w:hAnsi="BNPP Sans Light" w:cstheme="minorHAnsi"/>
          <w:b/>
          <w:sz w:val="22"/>
          <w:szCs w:val="22"/>
        </w:rPr>
        <w:t xml:space="preserve"> (dawniej TRMEW Obrót)</w:t>
      </w:r>
      <w:r w:rsidRPr="000A3926">
        <w:rPr>
          <w:rFonts w:ascii="BNPP Sans Light" w:hAnsi="BNPP Sans Light" w:cstheme="minorHAnsi"/>
          <w:b/>
          <w:sz w:val="22"/>
          <w:szCs w:val="22"/>
        </w:rPr>
        <w:t xml:space="preserve">, na </w:t>
      </w:r>
      <w:proofErr w:type="gramStart"/>
      <w:r w:rsidRPr="000A3926">
        <w:rPr>
          <w:rFonts w:ascii="BNPP Sans Light" w:hAnsi="BNPP Sans Light" w:cstheme="minorHAnsi"/>
          <w:b/>
          <w:sz w:val="22"/>
          <w:szCs w:val="22"/>
        </w:rPr>
        <w:t>podstawie</w:t>
      </w:r>
      <w:proofErr w:type="gramEnd"/>
      <w:r w:rsidR="00C31C78" w:rsidRPr="000A3926">
        <w:rPr>
          <w:rFonts w:ascii="BNPP Sans Light" w:hAnsi="BNPP Sans Light" w:cstheme="minorHAnsi"/>
          <w:b/>
          <w:sz w:val="22"/>
          <w:szCs w:val="22"/>
        </w:rPr>
        <w:t xml:space="preserve"> </w:t>
      </w:r>
      <w:r w:rsidRPr="000A3926">
        <w:rPr>
          <w:rFonts w:ascii="BNPP Sans Light" w:hAnsi="BNPP Sans Light" w:cstheme="minorHAnsi"/>
          <w:b/>
          <w:sz w:val="22"/>
          <w:szCs w:val="22"/>
        </w:rPr>
        <w:t>której 100 proc. energii elektrycznej kupowanej bezpośrednio przez Bank będzie pochodzić z elektrowni wodnych. Dzięki temu BNP Paribas znacząco przyczyni się do zmniejszenia emisji dwutlenku węgla do atmosfery, a także obniży emisję dwutlenku siarki, tlen</w:t>
      </w:r>
      <w:r w:rsidR="00727A6A" w:rsidRPr="000A3926">
        <w:rPr>
          <w:rFonts w:ascii="BNPP Sans Light" w:hAnsi="BNPP Sans Light" w:cstheme="minorHAnsi"/>
          <w:b/>
          <w:sz w:val="22"/>
          <w:szCs w:val="22"/>
        </w:rPr>
        <w:t>ków azotu i pyłów zawieszonych</w:t>
      </w:r>
      <w:r w:rsidRPr="000A3926">
        <w:rPr>
          <w:rFonts w:ascii="BNPP Sans Light" w:hAnsi="BNPP Sans Light" w:cstheme="minorHAnsi"/>
          <w:b/>
          <w:sz w:val="22"/>
          <w:szCs w:val="22"/>
        </w:rPr>
        <w:t>.</w:t>
      </w:r>
    </w:p>
    <w:p w14:paraId="4D2C126D" w14:textId="77777777" w:rsidR="00396731" w:rsidRPr="000A3926" w:rsidRDefault="00396731" w:rsidP="00AE314B">
      <w:pPr>
        <w:spacing w:line="360" w:lineRule="auto"/>
        <w:jc w:val="both"/>
        <w:rPr>
          <w:rFonts w:ascii="BNPP Sans Light" w:hAnsi="BNPP Sans Light" w:cstheme="minorHAnsi"/>
          <w:sz w:val="22"/>
          <w:szCs w:val="22"/>
        </w:rPr>
      </w:pPr>
    </w:p>
    <w:p w14:paraId="2ECBC051" w14:textId="39E2EE6B" w:rsidR="00D3337E" w:rsidRPr="000A3926" w:rsidRDefault="001D12CB" w:rsidP="00AE314B">
      <w:pPr>
        <w:spacing w:line="360" w:lineRule="auto"/>
        <w:jc w:val="both"/>
        <w:rPr>
          <w:rFonts w:ascii="BNPP Sans Light" w:hAnsi="BNPP Sans Light" w:cstheme="minorHAnsi"/>
          <w:sz w:val="22"/>
          <w:szCs w:val="22"/>
        </w:rPr>
      </w:pPr>
      <w:r w:rsidRPr="000A3926">
        <w:rPr>
          <w:rFonts w:ascii="BNPP Sans Light" w:hAnsi="BNPP Sans Light" w:cstheme="minorHAnsi"/>
          <w:sz w:val="22"/>
          <w:szCs w:val="22"/>
        </w:rPr>
        <w:t>„</w:t>
      </w:r>
      <w:proofErr w:type="spellStart"/>
      <w:r w:rsidR="001A6B6B" w:rsidRPr="000A3926">
        <w:rPr>
          <w:rFonts w:ascii="BNPP Sans Light" w:hAnsi="BNPP Sans Light" w:cstheme="minorHAnsi"/>
          <w:sz w:val="22"/>
          <w:szCs w:val="22"/>
        </w:rPr>
        <w:t>Respect</w:t>
      </w:r>
      <w:proofErr w:type="spellEnd"/>
      <w:r w:rsidR="001A6B6B" w:rsidRPr="000A3926">
        <w:rPr>
          <w:rFonts w:ascii="BNPP Sans Light" w:hAnsi="BNPP Sans Light" w:cstheme="minorHAnsi"/>
          <w:sz w:val="22"/>
          <w:szCs w:val="22"/>
        </w:rPr>
        <w:t xml:space="preserve"> Energy</w:t>
      </w:r>
      <w:r w:rsidR="006A3439" w:rsidRPr="000A3926">
        <w:rPr>
          <w:rFonts w:ascii="BNPP Sans Light" w:hAnsi="BNPP Sans Light" w:cstheme="minorHAnsi"/>
          <w:sz w:val="22"/>
          <w:szCs w:val="22"/>
        </w:rPr>
        <w:t xml:space="preserve"> to jedyny </w:t>
      </w:r>
      <w:r w:rsidR="005F7079" w:rsidRPr="000A3926">
        <w:rPr>
          <w:rFonts w:ascii="BNPP Sans Light" w:hAnsi="BNPP Sans Light" w:cstheme="minorHAnsi"/>
          <w:sz w:val="22"/>
          <w:szCs w:val="22"/>
        </w:rPr>
        <w:t xml:space="preserve">polski </w:t>
      </w:r>
      <w:r w:rsidR="006A3439" w:rsidRPr="000A3926">
        <w:rPr>
          <w:rFonts w:ascii="BNPP Sans Light" w:hAnsi="BNPP Sans Light" w:cstheme="minorHAnsi"/>
          <w:sz w:val="22"/>
          <w:szCs w:val="22"/>
        </w:rPr>
        <w:t xml:space="preserve">dostawca energii mający w ofercie prąd pochodzący wyłącznie z odnawialnych źródeł. </w:t>
      </w:r>
      <w:r w:rsidR="005154F5" w:rsidRPr="000A3926">
        <w:rPr>
          <w:rFonts w:ascii="BNPP Sans Light" w:hAnsi="BNPP Sans Light" w:cstheme="minorHAnsi"/>
          <w:sz w:val="22"/>
          <w:szCs w:val="22"/>
        </w:rPr>
        <w:t xml:space="preserve">Widzimy, że nasza filozofia biznesu coraz częściej spotyka się z entuzjastycznym przyjęciem klientów. Chcą oni korzystać z </w:t>
      </w:r>
      <w:r w:rsidR="00750462" w:rsidRPr="000A3926">
        <w:rPr>
          <w:rFonts w:ascii="BNPP Sans Light" w:hAnsi="BNPP Sans Light" w:cstheme="minorHAnsi"/>
          <w:sz w:val="22"/>
          <w:szCs w:val="22"/>
        </w:rPr>
        <w:t xml:space="preserve">czystej </w:t>
      </w:r>
      <w:r w:rsidR="005154F5" w:rsidRPr="000A3926">
        <w:rPr>
          <w:rFonts w:ascii="BNPP Sans Light" w:hAnsi="BNPP Sans Light" w:cstheme="minorHAnsi"/>
          <w:sz w:val="22"/>
          <w:szCs w:val="22"/>
        </w:rPr>
        <w:t>zielonej energii i przyczyniać się do poprawy stanu środowiska naturalnego. Cieszymy się, że od dziś, do grona</w:t>
      </w:r>
      <w:r w:rsidR="008B6C1C" w:rsidRPr="000A3926">
        <w:rPr>
          <w:rFonts w:ascii="BNPP Sans Light" w:hAnsi="BNPP Sans Light" w:cstheme="minorHAnsi"/>
          <w:sz w:val="22"/>
          <w:szCs w:val="22"/>
        </w:rPr>
        <w:t xml:space="preserve"> naszych klientów</w:t>
      </w:r>
      <w:r w:rsidR="005154F5" w:rsidRPr="000A3926">
        <w:rPr>
          <w:rFonts w:ascii="BNPP Sans Light" w:hAnsi="BNPP Sans Light" w:cstheme="minorHAnsi"/>
          <w:sz w:val="22"/>
          <w:szCs w:val="22"/>
        </w:rPr>
        <w:t xml:space="preserve"> dołącza tak istotna instytucja finansowa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 jak</w:t>
      </w:r>
      <w:r w:rsidR="00492EC8" w:rsidRPr="000A3926">
        <w:rPr>
          <w:rFonts w:ascii="BNPP Sans Light" w:hAnsi="BNPP Sans Light" w:cstheme="minorHAnsi"/>
          <w:sz w:val="22"/>
          <w:szCs w:val="22"/>
        </w:rPr>
        <w:t xml:space="preserve"> Bank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 BNP Paribas</w:t>
      </w:r>
      <w:r w:rsidR="008B6C1C" w:rsidRPr="000A3926">
        <w:rPr>
          <w:rFonts w:ascii="BNPP Sans Light" w:hAnsi="BNPP Sans Light" w:cstheme="minorHAnsi"/>
          <w:sz w:val="22"/>
          <w:szCs w:val="22"/>
        </w:rPr>
        <w:t>”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, powiedział prezes zarządu </w:t>
      </w:r>
      <w:proofErr w:type="spellStart"/>
      <w:r w:rsidR="001A6B6B" w:rsidRPr="000A3926">
        <w:rPr>
          <w:rFonts w:ascii="BNPP Sans Light" w:hAnsi="BNPP Sans Light" w:cstheme="minorHAnsi"/>
          <w:sz w:val="22"/>
          <w:szCs w:val="22"/>
        </w:rPr>
        <w:t>Respect</w:t>
      </w:r>
      <w:proofErr w:type="spellEnd"/>
      <w:r w:rsidR="001A6B6B" w:rsidRPr="000A3926">
        <w:rPr>
          <w:rFonts w:ascii="BNPP Sans Light" w:hAnsi="BNPP Sans Light" w:cstheme="minorHAnsi"/>
          <w:sz w:val="22"/>
          <w:szCs w:val="22"/>
        </w:rPr>
        <w:t xml:space="preserve"> Energy</w:t>
      </w:r>
      <w:r w:rsidR="008B6C1C" w:rsidRPr="000A3926">
        <w:rPr>
          <w:rFonts w:ascii="BNPP Sans Light" w:hAnsi="BNPP Sans Light" w:cstheme="minorHAnsi"/>
          <w:sz w:val="22"/>
          <w:szCs w:val="22"/>
        </w:rPr>
        <w:t xml:space="preserve"> -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 Sebastian Jabłoński.</w:t>
      </w:r>
    </w:p>
    <w:p w14:paraId="599DB984" w14:textId="77777777" w:rsidR="008B2C6E" w:rsidRPr="000A3926" w:rsidRDefault="008B2C6E" w:rsidP="00AE314B">
      <w:pPr>
        <w:spacing w:line="360" w:lineRule="auto"/>
        <w:jc w:val="both"/>
        <w:rPr>
          <w:rFonts w:ascii="BNPP Sans Light" w:hAnsi="BNPP Sans Light" w:cstheme="minorHAnsi"/>
          <w:sz w:val="22"/>
          <w:szCs w:val="22"/>
        </w:rPr>
      </w:pPr>
    </w:p>
    <w:p w14:paraId="12E2F1D8" w14:textId="77777777" w:rsidR="008D610D" w:rsidRPr="000A3926" w:rsidRDefault="008B2C6E" w:rsidP="00AE314B">
      <w:pPr>
        <w:autoSpaceDE w:val="0"/>
        <w:autoSpaceDN w:val="0"/>
        <w:spacing w:line="360" w:lineRule="auto"/>
        <w:jc w:val="both"/>
        <w:rPr>
          <w:rFonts w:ascii="BNPP Sans Light" w:hAnsi="BNPP Sans Light" w:cstheme="minorHAnsi"/>
          <w:sz w:val="22"/>
          <w:szCs w:val="22"/>
        </w:rPr>
      </w:pPr>
      <w:r w:rsidRPr="000A3926">
        <w:rPr>
          <w:rFonts w:ascii="BNPP Sans Light" w:hAnsi="BNPP Sans Light" w:cstheme="minorHAnsi"/>
          <w:sz w:val="22"/>
          <w:szCs w:val="22"/>
        </w:rPr>
        <w:t>„Od lat w Banku BNP Paribas zwracamy szczególną uwagę na kwestie ochrony środowiska, zarówno w działaniach biznesowych, jak i wewnątrz naszej organizacji. Nasza postawa, skupiająca się na kwestiach zwiększania odpowiedzialności wobec środowiska naturalnego, znajduje odzwierciedlenie we wszystkich naszych aktywnościach. Cieszymy się, że teraz będziemy mogli także jako instytucja finansowa w 100 proc. korzystać z czystej zielonej energii elektrycznej. Jestem przekonany, że dobrze zaplanowane i realizowane działania na rzecz gospodarki niskoemisyjnej przynoszą nie tylko wymierne efekty ekologiczne, lecz także dają nowe impulsy do rozwoju gospodarczego i są ważnym elementem misji społecznej. Tak jest właśnie w naszym przypadku. Życzylibyśmy sobie by za naszym przykładem także inne firmy nie bały się sięgać po proekologiczne rozwiązania, które będą z pożytkiem nie tylko dla nich, ale dla całej planety”</w:t>
      </w:r>
      <w:r w:rsidRPr="000A3926">
        <w:rPr>
          <w:rFonts w:ascii="BNPP Sans Light" w:hAnsi="BNPP Sans Light" w:cs="Times New Roman"/>
          <w:sz w:val="22"/>
          <w:szCs w:val="22"/>
        </w:rPr>
        <w:t xml:space="preserve"> </w:t>
      </w:r>
      <w:r w:rsidR="008D610D" w:rsidRPr="000A3926">
        <w:rPr>
          <w:rFonts w:ascii="BNPP Sans Light" w:hAnsi="BNPP Sans Light" w:cstheme="minorHAnsi"/>
          <w:sz w:val="22"/>
          <w:szCs w:val="22"/>
        </w:rPr>
        <w:t xml:space="preserve">– komentuje </w:t>
      </w:r>
      <w:r w:rsidR="00972747" w:rsidRPr="000A3926">
        <w:rPr>
          <w:rFonts w:ascii="BNPP Sans Light" w:hAnsi="BNPP Sans Light" w:cstheme="minorHAnsi"/>
          <w:sz w:val="22"/>
          <w:szCs w:val="22"/>
        </w:rPr>
        <w:t xml:space="preserve">Kazimierz Łabno, wiceprezes </w:t>
      </w:r>
      <w:r w:rsidR="009D2FC6" w:rsidRPr="000A3926">
        <w:rPr>
          <w:rFonts w:ascii="BNPP Sans Light" w:hAnsi="BNPP Sans Light" w:cstheme="minorHAnsi"/>
          <w:sz w:val="22"/>
          <w:szCs w:val="22"/>
        </w:rPr>
        <w:t xml:space="preserve">Zarządu </w:t>
      </w:r>
      <w:r w:rsidR="00972747" w:rsidRPr="000A3926">
        <w:rPr>
          <w:rFonts w:ascii="BNPP Sans Light" w:hAnsi="BNPP Sans Light" w:cstheme="minorHAnsi"/>
          <w:sz w:val="22"/>
          <w:szCs w:val="22"/>
        </w:rPr>
        <w:t>Banku BNP Paribas odpowiedzialny za Obszar Operacji i Wsparcia Biznesu.</w:t>
      </w:r>
    </w:p>
    <w:p w14:paraId="2764ACBC" w14:textId="77777777" w:rsidR="00727A6A" w:rsidRPr="000A3926" w:rsidRDefault="00727A6A" w:rsidP="00AE314B">
      <w:pPr>
        <w:autoSpaceDE w:val="0"/>
        <w:autoSpaceDN w:val="0"/>
        <w:spacing w:line="360" w:lineRule="auto"/>
        <w:jc w:val="both"/>
        <w:rPr>
          <w:rStyle w:val="Uwydatnienie"/>
          <w:rFonts w:ascii="BNPP Sans Light" w:hAnsi="BNPP Sans Light"/>
          <w:i w:val="0"/>
          <w:iCs w:val="0"/>
          <w:sz w:val="22"/>
          <w:szCs w:val="22"/>
        </w:rPr>
      </w:pPr>
    </w:p>
    <w:p w14:paraId="5C4363CA" w14:textId="27D0EDF7" w:rsidR="00727A6A" w:rsidRPr="000A3926" w:rsidRDefault="00727A6A" w:rsidP="00AE314B">
      <w:pPr>
        <w:autoSpaceDE w:val="0"/>
        <w:autoSpaceDN w:val="0"/>
        <w:spacing w:line="360" w:lineRule="auto"/>
        <w:jc w:val="both"/>
        <w:rPr>
          <w:rFonts w:ascii="BNPP Sans Light" w:hAnsi="BNPP Sans Light" w:cstheme="minorHAnsi"/>
          <w:sz w:val="22"/>
          <w:szCs w:val="22"/>
        </w:rPr>
      </w:pPr>
      <w:r w:rsidRPr="000A3926">
        <w:rPr>
          <w:rFonts w:ascii="BNPP Sans Light" w:hAnsi="BNPP Sans Light" w:cstheme="minorHAnsi"/>
          <w:sz w:val="22"/>
          <w:szCs w:val="22"/>
        </w:rPr>
        <w:t>BNP Paribas jako Bank Zielonych Zmian wspiera klientów w przechodzeniu na gospodarkę niskoemisyjną, ogranicza negatywny wpływ działalności operacyjnej na środowisko naturalne oraz inspiruje klientów do podejmowania trafnych decyzji finansowych. Dzięki fina</w:t>
      </w:r>
      <w:r w:rsidR="007B537D">
        <w:rPr>
          <w:rFonts w:ascii="BNPP Sans Light" w:hAnsi="BNPP Sans Light" w:cstheme="minorHAnsi"/>
          <w:sz w:val="22"/>
          <w:szCs w:val="22"/>
        </w:rPr>
        <w:t>nsowaniu Banku, ponad 15</w:t>
      </w:r>
      <w:r w:rsidRPr="000A3926">
        <w:rPr>
          <w:rFonts w:ascii="BNPP Sans Light" w:hAnsi="BNPP Sans Light" w:cstheme="minorHAnsi"/>
          <w:sz w:val="22"/>
          <w:szCs w:val="22"/>
        </w:rPr>
        <w:t xml:space="preserve"> tysięcy gospodarstw domowych korzysta z paneli fotowoltaicznych. Bank konsekwentnie realizuje również strategię finansowania przedsiębiorstw w Polsce, a także wspierania inwestycji strategicznych z punktu widzenia państwa oraz wywierających pozytywne wpływy: społeczne, ekonomiczne i środowiskowe.</w:t>
      </w:r>
    </w:p>
    <w:p w14:paraId="20581EC4" w14:textId="77777777" w:rsidR="00D3337E" w:rsidRPr="000A3926" w:rsidRDefault="00D3337E" w:rsidP="00AE314B">
      <w:pPr>
        <w:spacing w:line="360" w:lineRule="auto"/>
        <w:jc w:val="both"/>
        <w:rPr>
          <w:rFonts w:ascii="BNPP Sans Light" w:hAnsi="BNPP Sans Light" w:cstheme="minorHAnsi"/>
          <w:sz w:val="22"/>
          <w:szCs w:val="22"/>
        </w:rPr>
      </w:pPr>
    </w:p>
    <w:p w14:paraId="3EC89900" w14:textId="14EB635D" w:rsidR="008B6C1C" w:rsidRPr="000A3926" w:rsidRDefault="001A6B6B" w:rsidP="00AE314B">
      <w:pPr>
        <w:spacing w:line="360" w:lineRule="auto"/>
        <w:jc w:val="both"/>
        <w:rPr>
          <w:rFonts w:ascii="BNPP Sans Light" w:hAnsi="BNPP Sans Light" w:cstheme="minorHAnsi"/>
          <w:sz w:val="22"/>
          <w:szCs w:val="22"/>
        </w:rPr>
      </w:pPr>
      <w:proofErr w:type="spellStart"/>
      <w:r w:rsidRPr="000A3926">
        <w:rPr>
          <w:rFonts w:ascii="BNPP Sans Light" w:hAnsi="BNPP Sans Light" w:cstheme="minorHAnsi"/>
          <w:sz w:val="22"/>
          <w:szCs w:val="22"/>
        </w:rPr>
        <w:t>Respect</w:t>
      </w:r>
      <w:proofErr w:type="spellEnd"/>
      <w:r w:rsidRPr="000A3926">
        <w:rPr>
          <w:rFonts w:ascii="BNPP Sans Light" w:hAnsi="BNPP Sans Light" w:cstheme="minorHAnsi"/>
          <w:sz w:val="22"/>
          <w:szCs w:val="22"/>
        </w:rPr>
        <w:t xml:space="preserve"> Energy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 to jeden z największych niezależnych podmiotów na rynku energii elektrycznej w Polsce. </w:t>
      </w:r>
      <w:r w:rsidR="008B6C1C" w:rsidRPr="000A3926">
        <w:rPr>
          <w:rFonts w:ascii="BNPP Sans Light" w:hAnsi="BNPP Sans Light" w:cstheme="minorHAnsi"/>
          <w:sz w:val="22"/>
          <w:szCs w:val="22"/>
        </w:rPr>
        <w:t>D</w:t>
      </w:r>
      <w:r w:rsidR="00D3337E" w:rsidRPr="000A3926">
        <w:rPr>
          <w:rFonts w:ascii="BNPP Sans Light" w:hAnsi="BNPP Sans Light" w:cstheme="minorHAnsi"/>
          <w:sz w:val="22"/>
          <w:szCs w:val="22"/>
        </w:rPr>
        <w:t>ziałalność</w:t>
      </w:r>
      <w:r w:rsidR="008B6C1C" w:rsidRPr="000A3926">
        <w:rPr>
          <w:rFonts w:ascii="BNPP Sans Light" w:hAnsi="BNPP Sans Light" w:cstheme="minorHAnsi"/>
          <w:sz w:val="22"/>
          <w:szCs w:val="22"/>
        </w:rPr>
        <w:t xml:space="preserve"> spółki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 skupia się na handlu hurtowym energią, prawami majątkowymi, gwarancjami pochodzenia a także</w:t>
      </w:r>
      <w:r w:rsidR="008B6C1C" w:rsidRPr="000A3926">
        <w:rPr>
          <w:rFonts w:ascii="BNPP Sans Light" w:hAnsi="BNPP Sans Light" w:cstheme="minorHAnsi"/>
          <w:sz w:val="22"/>
          <w:szCs w:val="22"/>
        </w:rPr>
        <w:t xml:space="preserve"> na pozyskiwaniu energii ze źródeł odnawialnych i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 sprzedaży </w:t>
      </w:r>
      <w:r w:rsidR="008B6C1C" w:rsidRPr="000A3926">
        <w:rPr>
          <w:rFonts w:ascii="BNPP Sans Light" w:hAnsi="BNPP Sans Light" w:cstheme="minorHAnsi"/>
          <w:sz w:val="22"/>
          <w:szCs w:val="22"/>
        </w:rPr>
        <w:t>jej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 odbiorc</w:t>
      </w:r>
      <w:r w:rsidR="008B6C1C" w:rsidRPr="000A3926">
        <w:rPr>
          <w:rFonts w:ascii="BNPP Sans Light" w:hAnsi="BNPP Sans Light" w:cstheme="minorHAnsi"/>
          <w:sz w:val="22"/>
          <w:szCs w:val="22"/>
        </w:rPr>
        <w:t>om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 końcowy</w:t>
      </w:r>
      <w:r w:rsidR="008B6C1C" w:rsidRPr="000A3926">
        <w:rPr>
          <w:rFonts w:ascii="BNPP Sans Light" w:hAnsi="BNPP Sans Light" w:cstheme="minorHAnsi"/>
          <w:sz w:val="22"/>
          <w:szCs w:val="22"/>
        </w:rPr>
        <w:t>m</w:t>
      </w:r>
      <w:r w:rsidR="00D3337E" w:rsidRPr="000A3926">
        <w:rPr>
          <w:rFonts w:ascii="BNPP Sans Light" w:hAnsi="BNPP Sans Light" w:cstheme="minorHAnsi"/>
          <w:sz w:val="22"/>
          <w:szCs w:val="22"/>
        </w:rPr>
        <w:t>.</w:t>
      </w:r>
      <w:r w:rsidR="00ED54C9" w:rsidRPr="000A3926">
        <w:rPr>
          <w:rFonts w:ascii="BNPP Sans Light" w:hAnsi="BNPP Sans Light" w:cstheme="minorHAnsi"/>
          <w:sz w:val="22"/>
          <w:szCs w:val="22"/>
        </w:rPr>
        <w:t xml:space="preserve"> Spółka aktualnie działa na terenie Polski, Niemiec, Austrii, Szwajcarii, Włoch i Węgier.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 </w:t>
      </w:r>
      <w:r w:rsidR="00ED54C9" w:rsidRPr="000A3926">
        <w:rPr>
          <w:rFonts w:ascii="BNPP Sans Light" w:hAnsi="BNPP Sans Light" w:cstheme="minorHAnsi"/>
          <w:sz w:val="22"/>
          <w:szCs w:val="22"/>
        </w:rPr>
        <w:t>W 2019 roku o</w:t>
      </w:r>
      <w:r w:rsidR="00D3337E" w:rsidRPr="000A3926">
        <w:rPr>
          <w:rFonts w:ascii="BNPP Sans Light" w:hAnsi="BNPP Sans Light" w:cstheme="minorHAnsi"/>
          <w:sz w:val="22"/>
          <w:szCs w:val="22"/>
        </w:rPr>
        <w:t xml:space="preserve">broty spółki wyniosły </w:t>
      </w:r>
      <w:r w:rsidR="008B6C1C" w:rsidRPr="000A3926">
        <w:rPr>
          <w:rFonts w:ascii="BNPP Sans Light" w:hAnsi="BNPP Sans Light" w:cstheme="minorHAnsi"/>
          <w:sz w:val="22"/>
          <w:szCs w:val="22"/>
        </w:rPr>
        <w:t>2,79 miliarda</w:t>
      </w:r>
      <w:r w:rsidR="00ED54C9" w:rsidRPr="000A3926">
        <w:rPr>
          <w:rFonts w:ascii="BNPP Sans Light" w:hAnsi="BNPP Sans Light" w:cstheme="minorHAnsi"/>
          <w:sz w:val="22"/>
          <w:szCs w:val="22"/>
        </w:rPr>
        <w:t xml:space="preserve"> złotych.</w:t>
      </w:r>
      <w:r w:rsidR="008B6C1C" w:rsidRPr="000A3926">
        <w:rPr>
          <w:rFonts w:ascii="BNPP Sans Light" w:hAnsi="BNPP Sans Light" w:cstheme="minorHAnsi"/>
          <w:sz w:val="22"/>
          <w:szCs w:val="22"/>
        </w:rPr>
        <w:t xml:space="preserve"> </w:t>
      </w:r>
    </w:p>
    <w:sectPr w:rsidR="008B6C1C" w:rsidRPr="000A3926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NPP Sans Light">
    <w:altName w:val="Calibri"/>
    <w:panose1 w:val="020B0604020202020204"/>
    <w:charset w:val="EE"/>
    <w:family w:val="auto"/>
    <w:pitch w:val="variable"/>
    <w:sig w:usb0="A00002A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31"/>
    <w:rsid w:val="000754AE"/>
    <w:rsid w:val="000A3926"/>
    <w:rsid w:val="000B6568"/>
    <w:rsid w:val="00115677"/>
    <w:rsid w:val="001A6B6B"/>
    <w:rsid w:val="001D12CB"/>
    <w:rsid w:val="00276612"/>
    <w:rsid w:val="00320695"/>
    <w:rsid w:val="00396731"/>
    <w:rsid w:val="00445C3E"/>
    <w:rsid w:val="00474B0F"/>
    <w:rsid w:val="00492EC8"/>
    <w:rsid w:val="00505979"/>
    <w:rsid w:val="005154F5"/>
    <w:rsid w:val="005F7079"/>
    <w:rsid w:val="00607020"/>
    <w:rsid w:val="006A3439"/>
    <w:rsid w:val="006B1903"/>
    <w:rsid w:val="006D460F"/>
    <w:rsid w:val="00727A6A"/>
    <w:rsid w:val="00750462"/>
    <w:rsid w:val="007B537D"/>
    <w:rsid w:val="00894FA0"/>
    <w:rsid w:val="008951EB"/>
    <w:rsid w:val="008B2C6E"/>
    <w:rsid w:val="008B6C1C"/>
    <w:rsid w:val="008D610D"/>
    <w:rsid w:val="008F45C9"/>
    <w:rsid w:val="009314E7"/>
    <w:rsid w:val="00972747"/>
    <w:rsid w:val="009D2FC6"/>
    <w:rsid w:val="00AE314B"/>
    <w:rsid w:val="00C31C78"/>
    <w:rsid w:val="00D3337E"/>
    <w:rsid w:val="00D51B51"/>
    <w:rsid w:val="00ED54C9"/>
    <w:rsid w:val="00F37A75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6FAF"/>
  <w14:defaultImageDpi w14:val="32767"/>
  <w15:chartTrackingRefBased/>
  <w15:docId w15:val="{8812AAC8-AB0D-AE4E-AC15-99FAE985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6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9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92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3</cp:revision>
  <dcterms:created xsi:type="dcterms:W3CDTF">2020-10-01T09:18:00Z</dcterms:created>
  <dcterms:modified xsi:type="dcterms:W3CDTF">2020-10-05T09:33:00Z</dcterms:modified>
</cp:coreProperties>
</file>